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A61E" w14:textId="6E13BC88" w:rsidR="00111FD8" w:rsidRDefault="00ED4270" w:rsidP="00B55AAD">
      <w:pPr>
        <w:pStyle w:val="Title"/>
      </w:pPr>
      <w:r>
        <w:t>91901 Apply UX Principles</w:t>
      </w:r>
    </w:p>
    <w:p w14:paraId="06348D3E" w14:textId="24F2E2BD" w:rsidR="00B55AAD" w:rsidRDefault="00B55AAD" w:rsidP="00B55AAD"/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567"/>
        <w:gridCol w:w="2693"/>
        <w:gridCol w:w="567"/>
        <w:gridCol w:w="2693"/>
      </w:tblGrid>
      <w:tr w:rsidR="004B7F34" w:rsidRPr="00377F09" w14:paraId="1D89E63C" w14:textId="77777777" w:rsidTr="00846971">
        <w:trPr>
          <w:jc w:val="center"/>
        </w:trPr>
        <w:tc>
          <w:tcPr>
            <w:tcW w:w="9780" w:type="dxa"/>
            <w:gridSpan w:val="6"/>
            <w:shd w:val="clear" w:color="auto" w:fill="000000" w:themeFill="text1"/>
          </w:tcPr>
          <w:p w14:paraId="064198A7" w14:textId="77777777" w:rsidR="004B7F34" w:rsidRDefault="004B7F34" w:rsidP="00846971">
            <w:pPr>
              <w:spacing w:after="0"/>
              <w:jc w:val="center"/>
            </w:pPr>
            <w:r>
              <w:t>Marksheet Key</w:t>
            </w:r>
          </w:p>
        </w:tc>
      </w:tr>
      <w:tr w:rsidR="004B7F34" w:rsidRPr="00377F09" w14:paraId="38C0EE8A" w14:textId="77777777" w:rsidTr="00846971">
        <w:trPr>
          <w:jc w:val="center"/>
        </w:trPr>
        <w:tc>
          <w:tcPr>
            <w:tcW w:w="567" w:type="dxa"/>
            <w:shd w:val="clear" w:color="auto" w:fill="FFFFFF" w:themeFill="background1"/>
          </w:tcPr>
          <w:p w14:paraId="4E523BAD" w14:textId="77777777" w:rsidR="004B7F34" w:rsidRPr="006075A5" w:rsidRDefault="004B7F34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N</w:t>
            </w:r>
          </w:p>
        </w:tc>
        <w:tc>
          <w:tcPr>
            <w:tcW w:w="2693" w:type="dxa"/>
            <w:shd w:val="clear" w:color="auto" w:fill="FFFFFF" w:themeFill="background1"/>
          </w:tcPr>
          <w:p w14:paraId="43C8384F" w14:textId="77777777" w:rsidR="004B7F34" w:rsidRPr="003F782C" w:rsidRDefault="004B7F34" w:rsidP="00846971">
            <w:pPr>
              <w:spacing w:after="0"/>
            </w:pPr>
            <w:r>
              <w:t>Not Achieved / No evidence</w:t>
            </w:r>
          </w:p>
        </w:tc>
        <w:tc>
          <w:tcPr>
            <w:tcW w:w="567" w:type="dxa"/>
            <w:shd w:val="clear" w:color="auto" w:fill="FFFFFF" w:themeFill="background1"/>
          </w:tcPr>
          <w:p w14:paraId="73250E15" w14:textId="77777777" w:rsidR="004B7F34" w:rsidRPr="006075A5" w:rsidRDefault="004B7F34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O</w:t>
            </w:r>
          </w:p>
        </w:tc>
        <w:tc>
          <w:tcPr>
            <w:tcW w:w="2693" w:type="dxa"/>
            <w:shd w:val="clear" w:color="auto" w:fill="FFFFFF" w:themeFill="background1"/>
          </w:tcPr>
          <w:p w14:paraId="6F9A1E3B" w14:textId="77777777" w:rsidR="004B7F34" w:rsidRPr="003F782C" w:rsidRDefault="004B7F34" w:rsidP="00846971">
            <w:pPr>
              <w:spacing w:after="0"/>
            </w:pPr>
            <w:r>
              <w:t>On track</w:t>
            </w:r>
          </w:p>
        </w:tc>
        <w:tc>
          <w:tcPr>
            <w:tcW w:w="567" w:type="dxa"/>
            <w:shd w:val="clear" w:color="auto" w:fill="FFFFFF" w:themeFill="background1"/>
          </w:tcPr>
          <w:p w14:paraId="0686BF23" w14:textId="77777777" w:rsidR="004B7F34" w:rsidRPr="006075A5" w:rsidRDefault="004B7F34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X</w:t>
            </w:r>
          </w:p>
        </w:tc>
        <w:tc>
          <w:tcPr>
            <w:tcW w:w="2693" w:type="dxa"/>
            <w:shd w:val="clear" w:color="auto" w:fill="FFFFFF" w:themeFill="background1"/>
          </w:tcPr>
          <w:p w14:paraId="7A5F655F" w14:textId="77777777" w:rsidR="004B7F34" w:rsidRPr="00377F09" w:rsidRDefault="004B7F34" w:rsidP="00846971">
            <w:pPr>
              <w:spacing w:after="0"/>
            </w:pPr>
            <w:r>
              <w:t>Removed from standard</w:t>
            </w:r>
          </w:p>
        </w:tc>
      </w:tr>
      <w:tr w:rsidR="004B7F34" w:rsidRPr="00377F09" w14:paraId="1A447FE4" w14:textId="77777777" w:rsidTr="00846971">
        <w:trPr>
          <w:jc w:val="center"/>
        </w:trPr>
        <w:tc>
          <w:tcPr>
            <w:tcW w:w="567" w:type="dxa"/>
            <w:shd w:val="clear" w:color="auto" w:fill="FFFFFF" w:themeFill="background1"/>
          </w:tcPr>
          <w:p w14:paraId="5C8BF5E1" w14:textId="77777777" w:rsidR="004B7F34" w:rsidRPr="006075A5" w:rsidRDefault="004B7F34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A</w:t>
            </w:r>
          </w:p>
        </w:tc>
        <w:tc>
          <w:tcPr>
            <w:tcW w:w="2693" w:type="dxa"/>
            <w:shd w:val="clear" w:color="auto" w:fill="FFFFFF" w:themeFill="background1"/>
          </w:tcPr>
          <w:p w14:paraId="0064991A" w14:textId="77777777" w:rsidR="004B7F34" w:rsidRDefault="004B7F34" w:rsidP="00846971">
            <w:pPr>
              <w:spacing w:after="0"/>
            </w:pPr>
            <w:r>
              <w:t>Achievement</w:t>
            </w:r>
          </w:p>
        </w:tc>
        <w:tc>
          <w:tcPr>
            <w:tcW w:w="567" w:type="dxa"/>
            <w:shd w:val="clear" w:color="auto" w:fill="FFFFFF" w:themeFill="background1"/>
          </w:tcPr>
          <w:p w14:paraId="2E521E30" w14:textId="77777777" w:rsidR="004B7F34" w:rsidRPr="006075A5" w:rsidRDefault="004B7F34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I</w:t>
            </w:r>
          </w:p>
        </w:tc>
        <w:tc>
          <w:tcPr>
            <w:tcW w:w="2693" w:type="dxa"/>
            <w:shd w:val="clear" w:color="auto" w:fill="FFFFFF" w:themeFill="background1"/>
          </w:tcPr>
          <w:p w14:paraId="1F5CE392" w14:textId="17AE317F" w:rsidR="004B7F34" w:rsidRDefault="004B7F34" w:rsidP="00846971">
            <w:pPr>
              <w:spacing w:after="0"/>
            </w:pPr>
            <w:r>
              <w:t>Incomplete</w:t>
            </w:r>
            <w:r w:rsidR="00AE7DDD">
              <w:t xml:space="preserve"> / Insufficient</w:t>
            </w:r>
          </w:p>
        </w:tc>
        <w:tc>
          <w:tcPr>
            <w:tcW w:w="567" w:type="dxa"/>
            <w:shd w:val="clear" w:color="auto" w:fill="FFFFFF" w:themeFill="background1"/>
          </w:tcPr>
          <w:p w14:paraId="49930884" w14:textId="77777777" w:rsidR="004B7F34" w:rsidRPr="006075A5" w:rsidRDefault="004B7F34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V</w:t>
            </w:r>
          </w:p>
        </w:tc>
        <w:tc>
          <w:tcPr>
            <w:tcW w:w="2693" w:type="dxa"/>
            <w:shd w:val="clear" w:color="auto" w:fill="FFFFFF" w:themeFill="background1"/>
          </w:tcPr>
          <w:p w14:paraId="28BA9DCD" w14:textId="77777777" w:rsidR="004B7F34" w:rsidRDefault="004B7F34" w:rsidP="00846971">
            <w:pPr>
              <w:spacing w:after="0"/>
            </w:pPr>
            <w:r>
              <w:t>Void</w:t>
            </w:r>
          </w:p>
        </w:tc>
      </w:tr>
      <w:tr w:rsidR="004B7F34" w:rsidRPr="00377F09" w14:paraId="435BCB01" w14:textId="77777777" w:rsidTr="00846971">
        <w:trPr>
          <w:jc w:val="center"/>
        </w:trPr>
        <w:tc>
          <w:tcPr>
            <w:tcW w:w="567" w:type="dxa"/>
            <w:shd w:val="clear" w:color="auto" w:fill="FFFFFF" w:themeFill="background1"/>
          </w:tcPr>
          <w:p w14:paraId="50EB0D11" w14:textId="77777777" w:rsidR="004B7F34" w:rsidRPr="006075A5" w:rsidRDefault="004B7F34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14:paraId="64612AB4" w14:textId="77777777" w:rsidR="004B7F34" w:rsidRDefault="004B7F34" w:rsidP="00846971">
            <w:pPr>
              <w:spacing w:after="0"/>
            </w:pPr>
            <w:r>
              <w:t>Achievement with Merit</w:t>
            </w:r>
          </w:p>
        </w:tc>
        <w:tc>
          <w:tcPr>
            <w:tcW w:w="567" w:type="dxa"/>
            <w:shd w:val="clear" w:color="auto" w:fill="FFFFFF" w:themeFill="background1"/>
          </w:tcPr>
          <w:p w14:paraId="7EB019F2" w14:textId="77777777" w:rsidR="004B7F34" w:rsidRPr="006075A5" w:rsidRDefault="004B7F34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</w:tcPr>
          <w:p w14:paraId="44E061F5" w14:textId="77777777" w:rsidR="004B7F34" w:rsidRDefault="004B7F34" w:rsidP="00846971">
            <w:pPr>
              <w:spacing w:after="0"/>
            </w:pPr>
            <w:r>
              <w:t>Partial evidence</w:t>
            </w:r>
          </w:p>
        </w:tc>
        <w:tc>
          <w:tcPr>
            <w:tcW w:w="567" w:type="dxa"/>
            <w:shd w:val="clear" w:color="auto" w:fill="FFFFFF" w:themeFill="background1"/>
          </w:tcPr>
          <w:p w14:paraId="6F1AD662" w14:textId="1DA8D21B" w:rsidR="004B7F34" w:rsidRPr="006075A5" w:rsidRDefault="00331FEB" w:rsidP="008469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693" w:type="dxa"/>
            <w:shd w:val="clear" w:color="auto" w:fill="FFFFFF" w:themeFill="background1"/>
          </w:tcPr>
          <w:p w14:paraId="739F5A65" w14:textId="77777777" w:rsidR="004B7F34" w:rsidRDefault="004B7F34" w:rsidP="00846971">
            <w:pPr>
              <w:spacing w:after="0"/>
            </w:pPr>
            <w:r>
              <w:t>Withdrawn</w:t>
            </w:r>
          </w:p>
        </w:tc>
      </w:tr>
      <w:tr w:rsidR="004B7F34" w:rsidRPr="00377F09" w14:paraId="20F735B3" w14:textId="77777777" w:rsidTr="00846971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87B803" w14:textId="77777777" w:rsidR="004B7F34" w:rsidRPr="006075A5" w:rsidRDefault="004B7F34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AB0BFA" w14:textId="77777777" w:rsidR="004B7F34" w:rsidRDefault="004B7F34" w:rsidP="00846971">
            <w:pPr>
              <w:spacing w:after="0"/>
            </w:pPr>
            <w:r>
              <w:t>Achievement with Excellence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F75B33" w14:textId="77777777" w:rsidR="004B7F34" w:rsidRPr="006075A5" w:rsidRDefault="004B7F34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72843A" w14:textId="77777777" w:rsidR="004B7F34" w:rsidRDefault="004B7F34" w:rsidP="00846971">
            <w:pPr>
              <w:spacing w:after="0"/>
            </w:pPr>
            <w:r>
              <w:t>Evidence seen / complete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477099" w14:textId="77777777" w:rsidR="004B7F34" w:rsidRPr="006075A5" w:rsidRDefault="004B7F34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B77B05" w14:textId="77777777" w:rsidR="004B7F34" w:rsidRDefault="004B7F34" w:rsidP="00846971">
            <w:pPr>
              <w:spacing w:after="0"/>
            </w:pPr>
            <w:r>
              <w:t>Resubmission</w:t>
            </w:r>
          </w:p>
        </w:tc>
      </w:tr>
    </w:tbl>
    <w:p w14:paraId="14F1406F" w14:textId="77777777" w:rsidR="004B7F34" w:rsidRDefault="004B7F34" w:rsidP="00B55AAD"/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71"/>
        <w:gridCol w:w="546"/>
        <w:gridCol w:w="110"/>
        <w:gridCol w:w="1708"/>
        <w:gridCol w:w="1460"/>
        <w:gridCol w:w="358"/>
        <w:gridCol w:w="1627"/>
        <w:gridCol w:w="191"/>
        <w:gridCol w:w="1818"/>
        <w:gridCol w:w="1818"/>
      </w:tblGrid>
      <w:tr w:rsidR="00B55AAD" w:rsidRPr="00377F09" w14:paraId="38768094" w14:textId="77777777" w:rsidTr="00B55AAD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B72E37" w14:textId="77777777" w:rsidR="00B55AAD" w:rsidRPr="001076CF" w:rsidRDefault="00B55AAD" w:rsidP="0012729E">
            <w:pPr>
              <w:spacing w:after="0"/>
              <w:jc w:val="center"/>
              <w:rPr>
                <w:b/>
                <w:bCs/>
              </w:rPr>
            </w:pPr>
            <w:r w:rsidRPr="001076CF">
              <w:rPr>
                <w:b/>
                <w:bCs/>
              </w:rPr>
              <w:t>Name:</w:t>
            </w:r>
          </w:p>
        </w:tc>
        <w:tc>
          <w:tcPr>
            <w:tcW w:w="963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2B74BCAA" w14:textId="575F80E1" w:rsidR="00B55AAD" w:rsidRDefault="00B55AAD" w:rsidP="0012729E">
            <w:pPr>
              <w:spacing w:after="0"/>
            </w:pPr>
          </w:p>
        </w:tc>
      </w:tr>
      <w:tr w:rsidR="00B55AAD" w:rsidRPr="00377F09" w14:paraId="7EDF2DA4" w14:textId="77777777" w:rsidTr="00B55AAD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2F77CC" w14:textId="77777777" w:rsidR="00B55AAD" w:rsidRPr="001076CF" w:rsidRDefault="00B55AAD" w:rsidP="0012729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963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79139244" w14:textId="05E01BFF" w:rsidR="00B55AAD" w:rsidRDefault="00B55AAD" w:rsidP="0012729E">
            <w:pPr>
              <w:spacing w:after="0"/>
            </w:pPr>
          </w:p>
        </w:tc>
      </w:tr>
      <w:tr w:rsidR="00B55AAD" w:rsidRPr="00377F09" w14:paraId="20C52E6A" w14:textId="77777777" w:rsidTr="00B55AAD">
        <w:trPr>
          <w:jc w:val="center"/>
        </w:trPr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2E6DEFE" w14:textId="77777777" w:rsidR="00B55AAD" w:rsidRPr="003F782C" w:rsidRDefault="00B55AAD" w:rsidP="0012729E">
            <w:pPr>
              <w:spacing w:after="0"/>
              <w:jc w:val="center"/>
            </w:pPr>
            <w:r>
              <w:t>AS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059E32" w14:textId="6D44E665" w:rsidR="00B55AAD" w:rsidRPr="003F782C" w:rsidRDefault="00B55AAD" w:rsidP="0012729E">
            <w:pPr>
              <w:spacing w:after="0"/>
              <w:jc w:val="center"/>
            </w:pPr>
            <w:r>
              <w:t>91901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3892E1E5" w14:textId="77777777" w:rsidR="00B55AAD" w:rsidRPr="003F782C" w:rsidRDefault="00B55AAD" w:rsidP="0012729E">
            <w:pPr>
              <w:spacing w:after="0"/>
              <w:jc w:val="center"/>
            </w:pPr>
            <w:r w:rsidRPr="003F782C">
              <w:t>Level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5F0E03C" w14:textId="074798EC" w:rsidR="00B55AAD" w:rsidRPr="003F782C" w:rsidRDefault="00B55AAD" w:rsidP="0012729E">
            <w:pPr>
              <w:spacing w:after="0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D75A07" w14:textId="77777777" w:rsidR="00B55AAD" w:rsidRPr="003F782C" w:rsidRDefault="00B55AAD" w:rsidP="0012729E">
            <w:pPr>
              <w:spacing w:after="0"/>
              <w:jc w:val="center"/>
            </w:pPr>
            <w:r w:rsidRPr="003F782C">
              <w:t>Credits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A59EAD" w14:textId="60C23C52" w:rsidR="00B55AAD" w:rsidRPr="00377F09" w:rsidRDefault="00B55AAD" w:rsidP="0012729E">
            <w:pPr>
              <w:spacing w:after="0"/>
              <w:jc w:val="center"/>
            </w:pPr>
            <w:r>
              <w:t>3</w:t>
            </w:r>
          </w:p>
        </w:tc>
      </w:tr>
      <w:tr w:rsidR="00B55AAD" w:rsidRPr="00377F09" w14:paraId="65DBCFB3" w14:textId="77777777" w:rsidTr="00B55AAD">
        <w:trPr>
          <w:jc w:val="center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924AA2" w14:textId="77777777" w:rsidR="00B55AAD" w:rsidRPr="001A74FE" w:rsidRDefault="00B55AAD" w:rsidP="0012729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46168C" w14:textId="77777777" w:rsidR="00B55AAD" w:rsidRPr="00BE3054" w:rsidRDefault="00B55AAD" w:rsidP="0012729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B55AAD" w:rsidRPr="00377F09" w14:paraId="19B0A8FD" w14:textId="77777777" w:rsidTr="00B55AAD">
        <w:trPr>
          <w:jc w:val="center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BF3DF" w14:textId="33B8E615" w:rsidR="00B55AAD" w:rsidRPr="00062BD9" w:rsidRDefault="00B55AAD" w:rsidP="0012729E">
            <w:pPr>
              <w:spacing w:after="0"/>
              <w:jc w:val="center"/>
              <w:rPr>
                <w:b/>
                <w:bCs/>
                <w:sz w:val="60"/>
                <w:szCs w:val="60"/>
              </w:rPr>
            </w:pPr>
          </w:p>
        </w:tc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796CB" w14:textId="650CB642" w:rsidR="00B55AAD" w:rsidRPr="00BE3054" w:rsidRDefault="00B55AAD" w:rsidP="0012729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B55AAD" w:rsidRPr="00377F09" w14:paraId="15CB46F5" w14:textId="77777777" w:rsidTr="00B55AAD">
        <w:trPr>
          <w:jc w:val="center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4FB114" w14:textId="77777777" w:rsidR="00B55AAD" w:rsidRPr="00291A3B" w:rsidRDefault="00B55AAD" w:rsidP="0012729E">
            <w:pPr>
              <w:spacing w:after="0"/>
              <w:jc w:val="center"/>
              <w:rPr>
                <w:b/>
                <w:bCs/>
              </w:rPr>
            </w:pPr>
            <w:r w:rsidRPr="00291A3B">
              <w:rPr>
                <w:b/>
                <w:bCs/>
              </w:rPr>
              <w:t>Date: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90476" w14:textId="77777777" w:rsidR="00B55AAD" w:rsidRPr="000F0FF3" w:rsidRDefault="00B55AAD" w:rsidP="0012729E">
            <w:pPr>
              <w:spacing w:after="0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3D058D" w14:textId="77777777" w:rsidR="00B55AAD" w:rsidRPr="00291A3B" w:rsidRDefault="00B55AAD" w:rsidP="0012729E">
            <w:pPr>
              <w:spacing w:after="0"/>
              <w:jc w:val="center"/>
              <w:rPr>
                <w:b/>
                <w:bCs/>
              </w:rPr>
            </w:pPr>
            <w:r w:rsidRPr="00291A3B">
              <w:rPr>
                <w:b/>
                <w:bCs/>
              </w:rPr>
              <w:t>Assessor: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AAE3D" w14:textId="019EBA77" w:rsidR="00B55AAD" w:rsidRDefault="00B55AAD" w:rsidP="0012729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5F13777" w14:textId="61E991F1" w:rsidR="00B55AAD" w:rsidRDefault="00B55AAD" w:rsidP="00B55AAD"/>
    <w:p w14:paraId="5890AFDA" w14:textId="77777777" w:rsidR="00B55AAD" w:rsidRPr="00B55AAD" w:rsidRDefault="00B55AAD" w:rsidP="00B55A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4570"/>
      </w:tblGrid>
      <w:tr w:rsidR="00CD2D17" w:rsidRPr="00024747" w14:paraId="5402E40F" w14:textId="77777777" w:rsidTr="00062BD9">
        <w:trPr>
          <w:trHeight w:val="300"/>
          <w:jc w:val="center"/>
        </w:trPr>
        <w:tc>
          <w:tcPr>
            <w:tcW w:w="6516" w:type="dxa"/>
            <w:shd w:val="clear" w:color="auto" w:fill="auto"/>
            <w:noWrap/>
            <w:hideMark/>
          </w:tcPr>
          <w:p w14:paraId="67B60B56" w14:textId="77777777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Category</w:t>
            </w:r>
          </w:p>
        </w:tc>
        <w:tc>
          <w:tcPr>
            <w:tcW w:w="4570" w:type="dxa"/>
            <w:shd w:val="clear" w:color="auto" w:fill="auto"/>
            <w:noWrap/>
            <w:hideMark/>
          </w:tcPr>
          <w:p w14:paraId="4DDDE0B8" w14:textId="77777777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Result</w:t>
            </w:r>
          </w:p>
        </w:tc>
      </w:tr>
      <w:tr w:rsidR="00FB5B13" w:rsidRPr="00FB5B13" w14:paraId="38FC6D4D" w14:textId="77777777" w:rsidTr="00331FEB">
        <w:trPr>
          <w:trHeight w:val="300"/>
          <w:jc w:val="center"/>
        </w:trPr>
        <w:tc>
          <w:tcPr>
            <w:tcW w:w="6516" w:type="dxa"/>
            <w:shd w:val="clear" w:color="auto" w:fill="auto"/>
            <w:noWrap/>
            <w:hideMark/>
          </w:tcPr>
          <w:p w14:paraId="3AA45095" w14:textId="77777777" w:rsidR="00FB5B13" w:rsidRPr="00B55AAD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55AAD">
              <w:rPr>
                <w:rFonts w:ascii="Calibri" w:eastAsia="Times New Roman" w:hAnsi="Calibri" w:cs="Calibri"/>
                <w:color w:val="000000"/>
                <w:lang w:eastAsia="en-NZ"/>
              </w:rPr>
              <w:t>Work Link (Submitted Folder)</w:t>
            </w:r>
          </w:p>
        </w:tc>
        <w:tc>
          <w:tcPr>
            <w:tcW w:w="4570" w:type="dxa"/>
            <w:shd w:val="clear" w:color="auto" w:fill="auto"/>
            <w:noWrap/>
          </w:tcPr>
          <w:p w14:paraId="4CB43906" w14:textId="41641CE1" w:rsidR="00FB5B13" w:rsidRPr="00B55AAD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FB5B13" w:rsidRPr="00FB5B13" w14:paraId="29CC6E0F" w14:textId="77777777" w:rsidTr="00331FEB">
        <w:trPr>
          <w:trHeight w:val="300"/>
          <w:jc w:val="center"/>
        </w:trPr>
        <w:tc>
          <w:tcPr>
            <w:tcW w:w="6516" w:type="dxa"/>
            <w:shd w:val="clear" w:color="auto" w:fill="auto"/>
            <w:noWrap/>
            <w:hideMark/>
          </w:tcPr>
          <w:p w14:paraId="0E400EF1" w14:textId="77777777" w:rsidR="00FB5B13" w:rsidRPr="00B55AAD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55AAD">
              <w:rPr>
                <w:rFonts w:ascii="Calibri" w:eastAsia="Times New Roman" w:hAnsi="Calibri" w:cs="Calibri"/>
                <w:color w:val="000000"/>
                <w:lang w:eastAsia="en-NZ"/>
              </w:rPr>
              <w:t>Return Feedback</w:t>
            </w:r>
          </w:p>
        </w:tc>
        <w:tc>
          <w:tcPr>
            <w:tcW w:w="4570" w:type="dxa"/>
            <w:shd w:val="clear" w:color="auto" w:fill="auto"/>
            <w:noWrap/>
          </w:tcPr>
          <w:p w14:paraId="4A89F6C3" w14:textId="38B4BFAD" w:rsidR="00FB5B13" w:rsidRPr="00B55AAD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FB5B13" w:rsidRPr="00FB5B13" w14:paraId="732E67E6" w14:textId="77777777" w:rsidTr="00331FEB">
        <w:trPr>
          <w:trHeight w:val="300"/>
          <w:jc w:val="center"/>
        </w:trPr>
        <w:tc>
          <w:tcPr>
            <w:tcW w:w="6516" w:type="dxa"/>
            <w:shd w:val="clear" w:color="auto" w:fill="auto"/>
            <w:noWrap/>
            <w:hideMark/>
          </w:tcPr>
          <w:p w14:paraId="22A6F969" w14:textId="77777777" w:rsidR="00FB5B13" w:rsidRPr="00B55AAD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55AAD">
              <w:rPr>
                <w:rFonts w:ascii="Calibri" w:eastAsia="Times New Roman" w:hAnsi="Calibri" w:cs="Calibri"/>
                <w:color w:val="000000"/>
                <w:lang w:eastAsia="en-NZ"/>
              </w:rPr>
              <w:t>Submitted</w:t>
            </w:r>
          </w:p>
        </w:tc>
        <w:tc>
          <w:tcPr>
            <w:tcW w:w="4570" w:type="dxa"/>
            <w:shd w:val="clear" w:color="auto" w:fill="auto"/>
            <w:noWrap/>
          </w:tcPr>
          <w:p w14:paraId="7ABB0151" w14:textId="092A3049" w:rsidR="00FB5B13" w:rsidRPr="00B55AAD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FB5B13" w:rsidRPr="00FB5B13" w14:paraId="29306D98" w14:textId="77777777" w:rsidTr="00331FEB">
        <w:trPr>
          <w:trHeight w:val="300"/>
          <w:jc w:val="center"/>
        </w:trPr>
        <w:tc>
          <w:tcPr>
            <w:tcW w:w="6516" w:type="dxa"/>
            <w:shd w:val="clear" w:color="auto" w:fill="auto"/>
            <w:noWrap/>
            <w:hideMark/>
          </w:tcPr>
          <w:p w14:paraId="5654DCE9" w14:textId="77777777" w:rsidR="00FB5B13" w:rsidRPr="00FB5B13" w:rsidRDefault="00FB5B13" w:rsidP="00FB5B13">
            <w:pPr>
              <w:pStyle w:val="Heading2"/>
              <w:rPr>
                <w:rFonts w:eastAsia="Times New Roman"/>
                <w:lang w:eastAsia="en-NZ"/>
              </w:rPr>
            </w:pPr>
            <w:r w:rsidRPr="00FB5B13">
              <w:rPr>
                <w:rFonts w:eastAsia="Times New Roman"/>
                <w:lang w:eastAsia="en-NZ"/>
              </w:rPr>
              <w:t>3.2 Apply user experience methodologies to develop a design for a digital technologies outcome</w:t>
            </w:r>
          </w:p>
        </w:tc>
        <w:tc>
          <w:tcPr>
            <w:tcW w:w="4570" w:type="dxa"/>
            <w:shd w:val="clear" w:color="auto" w:fill="auto"/>
            <w:noWrap/>
          </w:tcPr>
          <w:p w14:paraId="10ABC850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</w:p>
        </w:tc>
      </w:tr>
      <w:tr w:rsidR="00FB5B13" w:rsidRPr="00FB5B13" w14:paraId="79CCCF45" w14:textId="77777777" w:rsidTr="00331FEB">
        <w:trPr>
          <w:trHeight w:val="300"/>
          <w:jc w:val="center"/>
        </w:trPr>
        <w:tc>
          <w:tcPr>
            <w:tcW w:w="6516" w:type="dxa"/>
            <w:shd w:val="clear" w:color="auto" w:fill="auto"/>
            <w:noWrap/>
            <w:hideMark/>
          </w:tcPr>
          <w:p w14:paraId="41E93377" w14:textId="77777777" w:rsidR="00FB5B13" w:rsidRPr="00FB5B13" w:rsidRDefault="00FB5B13" w:rsidP="00FB5B13">
            <w:pPr>
              <w:pStyle w:val="Heading3"/>
              <w:rPr>
                <w:rFonts w:eastAsia="Times New Roman"/>
                <w:lang w:eastAsia="en-NZ"/>
              </w:rPr>
            </w:pPr>
            <w:r w:rsidRPr="00FB5B13">
              <w:rPr>
                <w:rFonts w:eastAsia="Times New Roman"/>
                <w:lang w:eastAsia="en-NZ"/>
              </w:rPr>
              <w:t>Achievement</w:t>
            </w:r>
          </w:p>
        </w:tc>
        <w:tc>
          <w:tcPr>
            <w:tcW w:w="4570" w:type="dxa"/>
            <w:shd w:val="clear" w:color="auto" w:fill="auto"/>
            <w:noWrap/>
          </w:tcPr>
          <w:p w14:paraId="2A682E81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</w:p>
        </w:tc>
      </w:tr>
      <w:tr w:rsidR="00FB5B13" w:rsidRPr="00FB5B13" w14:paraId="302EB579" w14:textId="77777777" w:rsidTr="00062BD9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06EF411" w14:textId="77777777" w:rsidR="00FB5B13" w:rsidRPr="00FB5B13" w:rsidRDefault="00FB5B13" w:rsidP="00FB5B13">
            <w:pPr>
              <w:pStyle w:val="Heading3"/>
              <w:rPr>
                <w:rFonts w:eastAsia="Times New Roman"/>
                <w:sz w:val="22"/>
                <w:szCs w:val="22"/>
                <w:lang w:eastAsia="en-NZ"/>
              </w:rPr>
            </w:pPr>
            <w:r w:rsidRPr="00FB5B13">
              <w:rPr>
                <w:rFonts w:eastAsia="Times New Roman"/>
                <w:sz w:val="22"/>
                <w:szCs w:val="22"/>
                <w:lang w:eastAsia="en-NZ"/>
              </w:rPr>
              <w:t>Apply user experience methodologies to develop a design for a digital technologies outcome involves: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138840D" w14:textId="328B0B3B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5C192067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AF4B921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 xml:space="preserve">explaining the purpose of the digital </w:t>
            </w:r>
            <w:proofErr w:type="gramStart"/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technologies</w:t>
            </w:r>
            <w:proofErr w:type="gramEnd"/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 xml:space="preserve"> outcome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696ED61E" w14:textId="1B3A9E71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7FA9BF72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AFCF1A6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explaining the requirements of the end users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64CF4C29" w14:textId="32DD1DE2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7E65A4A0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2E22709A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investigating relevant user experience methodologies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7A4684E8" w14:textId="67D02FDB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170F63F2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1C698124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 xml:space="preserve">applying user experience methodologies to generate a range of design ideas 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168C1507" w14:textId="38C8CCB6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0105409C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479E972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 xml:space="preserve">explaining the appropriateness of a chosen design 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13FD8C8A" w14:textId="0A62280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0EE9E33A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18C562C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modelling and testing the design idea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3FD2A3FC" w14:textId="72A65A13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0D4AC1AF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3DBED208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explaining relevant implications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5C8C4BF4" w14:textId="72DA7A51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0AB4D480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7F51B96" w14:textId="77777777" w:rsidR="00FB5B13" w:rsidRPr="00FB5B13" w:rsidRDefault="00FB5B13" w:rsidP="00FB5B13">
            <w:pPr>
              <w:pStyle w:val="Heading3"/>
              <w:rPr>
                <w:rFonts w:eastAsia="Times New Roman"/>
                <w:lang w:eastAsia="en-NZ"/>
              </w:rPr>
            </w:pPr>
            <w:r w:rsidRPr="00FB5B13">
              <w:rPr>
                <w:rFonts w:eastAsia="Times New Roman"/>
                <w:lang w:eastAsia="en-NZ"/>
              </w:rPr>
              <w:t>Merit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61300821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FB5B13" w:rsidRPr="00FB5B13" w14:paraId="45919AA8" w14:textId="77777777" w:rsidTr="00062BD9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3181347F" w14:textId="77777777" w:rsidR="00FB5B13" w:rsidRPr="00FB5B13" w:rsidRDefault="00FB5B13" w:rsidP="00FB5B13">
            <w:pPr>
              <w:pStyle w:val="Heading3"/>
              <w:rPr>
                <w:rFonts w:eastAsia="Times New Roman"/>
                <w:lang w:eastAsia="en-NZ"/>
              </w:rPr>
            </w:pPr>
            <w:r w:rsidRPr="00FB5B13">
              <w:rPr>
                <w:rFonts w:eastAsia="Times New Roman"/>
                <w:lang w:eastAsia="en-NZ"/>
              </w:rPr>
              <w:t xml:space="preserve">Apply user experience methodologies to develop an informed design for a digital technologies outcome involves: 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5648E54D" w14:textId="42937986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56F8138D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7DE6F725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effectively using data gained from modelling and user testing to improve the design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20A437A9" w14:textId="2EA9EC83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53A26CCF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612FB2B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evaluating how user experience methodologies were used in developing the chosen design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213A462A" w14:textId="47E32778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4F8C8B79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193519D8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evaluating how the chosen design addresses relevant implications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252D2260" w14:textId="706E042D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17C926C3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DCF8F8D" w14:textId="77777777" w:rsidR="00FB5B13" w:rsidRPr="00FB5B13" w:rsidRDefault="00FB5B13" w:rsidP="00FB5B13">
            <w:pPr>
              <w:pStyle w:val="Heading3"/>
              <w:rPr>
                <w:rFonts w:eastAsia="Times New Roman"/>
                <w:lang w:eastAsia="en-NZ"/>
              </w:rPr>
            </w:pPr>
            <w:r w:rsidRPr="00FB5B13">
              <w:rPr>
                <w:rFonts w:eastAsia="Times New Roman"/>
                <w:lang w:eastAsia="en-NZ"/>
              </w:rPr>
              <w:t>Excellence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7EC2F1F4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FB5B13" w:rsidRPr="00FB5B13" w14:paraId="3CAE6C33" w14:textId="77777777" w:rsidTr="00062BD9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63B3F671" w14:textId="77777777" w:rsidR="00FB5B13" w:rsidRPr="00FB5B13" w:rsidRDefault="00FB5B13" w:rsidP="00FB5B13">
            <w:pPr>
              <w:pStyle w:val="Heading3"/>
              <w:rPr>
                <w:rFonts w:eastAsia="Times New Roman"/>
                <w:lang w:eastAsia="en-NZ"/>
              </w:rPr>
            </w:pPr>
            <w:r w:rsidRPr="00FB5B13">
              <w:rPr>
                <w:rFonts w:eastAsia="Times New Roman"/>
                <w:lang w:eastAsia="en-NZ"/>
              </w:rPr>
              <w:t>Apply user experience methodologies to develop a refined design for a digital technologies outcome involves: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1AE0C9E7" w14:textId="47A32D88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6A11FE93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A79ACBC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justifying the choice of user experience methodologies used to develop the chosen design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78E4515B" w14:textId="5A16858F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74615EF2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F604A9B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lastRenderedPageBreak/>
              <w:t>justifying that the chosen design is suitable for the purpose and end users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3C1B0A27" w14:textId="2D0E9FE8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5CE12D3E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6844F84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justifying how the chosen design might be further developed in the future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2CEB607C" w14:textId="251962C5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0C7572FF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5918634" w14:textId="12EDC735" w:rsidR="00FB5B13" w:rsidRPr="00FB5B13" w:rsidRDefault="00FB5B13" w:rsidP="00FB5B13">
            <w:pPr>
              <w:pStyle w:val="Heading3"/>
              <w:rPr>
                <w:rFonts w:eastAsia="Times New Roman"/>
                <w:lang w:eastAsia="en-NZ"/>
              </w:rPr>
            </w:pPr>
            <w:r w:rsidRPr="00FB5B13">
              <w:rPr>
                <w:rFonts w:eastAsia="Times New Roman"/>
                <w:lang w:eastAsia="en-NZ"/>
              </w:rPr>
              <w:t xml:space="preserve">user experience methodologies </w:t>
            </w:r>
            <w:r w:rsidR="00B55AAD">
              <w:rPr>
                <w:rFonts w:eastAsia="Times New Roman"/>
                <w:lang w:eastAsia="en-NZ"/>
              </w:rPr>
              <w:t xml:space="preserve">could </w:t>
            </w:r>
            <w:r w:rsidRPr="00FB5B13">
              <w:rPr>
                <w:rFonts w:eastAsia="Times New Roman"/>
                <w:lang w:eastAsia="en-NZ"/>
              </w:rPr>
              <w:t>include: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7AD65B31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3CBC90F4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10C94E6C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user research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15D2380A" w14:textId="59EEF116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4BDE42F6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2911B8C2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usability evaluation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27E9B555" w14:textId="3EA3CACF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6121EA07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28BBC357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information architecture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4641B0A1" w14:textId="2CA83DAB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40F32E81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6D1BEAB4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user interface design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6307E543" w14:textId="4D529420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7B247A08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C4BEBAC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interaction design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179CF30A" w14:textId="740962A5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2F140DD1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16A75F9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visual design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2C3CAF0B" w14:textId="271A37AC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21B1CC32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2F62D615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content strategy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7DBB9E38" w14:textId="33D69255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1D1CDEB0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3CF36BC3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accessibility.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6179EA42" w14:textId="49B8A058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11AC564D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7797D150" w14:textId="77777777" w:rsidR="00FB5B13" w:rsidRPr="00FB5B13" w:rsidRDefault="00FB5B13" w:rsidP="00FB5B13">
            <w:pPr>
              <w:pStyle w:val="Heading3"/>
              <w:rPr>
                <w:rFonts w:eastAsia="Times New Roman"/>
                <w:lang w:eastAsia="en-NZ"/>
              </w:rPr>
            </w:pPr>
            <w:r w:rsidRPr="00FB5B13">
              <w:rPr>
                <w:rFonts w:eastAsia="Times New Roman"/>
                <w:lang w:eastAsia="en-NZ"/>
              </w:rPr>
              <w:t>Relevant Implications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1645DFED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2BC2237F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1B777B3A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social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51BF1CD6" w14:textId="4AEC2529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4B98E9C0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1D88C3D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cultural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7B88D679" w14:textId="605A83E3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01832840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44C4616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legal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3D29A3F1" w14:textId="0B828E2F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37F59E6E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1FABCE9B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ethical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1D21E25C" w14:textId="2A955813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7EE5CA67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64CBAA3A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intellectual property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744E6782" w14:textId="3E6090D1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1E26C9AD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092CC13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privacy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2AABDC15" w14:textId="19A07972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395C497F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113C697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accessibility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7EB67966" w14:textId="3C5FC3E2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4B016B32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247C6854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usability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53BB142A" w14:textId="40EA9B2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0F4396C5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107A3223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functionality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3AE21B71" w14:textId="034F1026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209CA004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2EFBB971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aesthetics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0A05EE88" w14:textId="0B2B214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7812DB31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33B36D4E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sustainability and future proofing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0575177D" w14:textId="10A85F5D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603CC3BE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66FDD44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 xml:space="preserve">end-user considerations 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0C8833ED" w14:textId="265F3098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0D2844" w:rsidRPr="00FB5B13" w14:paraId="06FA6A77" w14:textId="77777777" w:rsidTr="00331FEB">
        <w:tblPrEx>
          <w:jc w:val="left"/>
        </w:tblPrEx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162E3627" w14:textId="77777777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  <w:r w:rsidRPr="00FB5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  <w:t>health and safety implications.</w:t>
            </w:r>
          </w:p>
        </w:tc>
        <w:tc>
          <w:tcPr>
            <w:tcW w:w="4570" w:type="dxa"/>
            <w:shd w:val="clear" w:color="auto" w:fill="auto"/>
            <w:noWrap/>
            <w:vAlign w:val="bottom"/>
          </w:tcPr>
          <w:p w14:paraId="05E03FC0" w14:textId="2CD7FC31" w:rsidR="00FB5B13" w:rsidRPr="00FB5B13" w:rsidRDefault="00FB5B13" w:rsidP="00FB5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</w:tbl>
    <w:p w14:paraId="2494D9DD" w14:textId="77777777" w:rsidR="00754C99" w:rsidRDefault="00754C99" w:rsidP="00AB4282">
      <w:pPr>
        <w:spacing w:after="0" w:line="240" w:lineRule="auto"/>
      </w:pPr>
    </w:p>
    <w:sectPr w:rsidR="00754C99" w:rsidSect="004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99"/>
    <w:rsid w:val="00017537"/>
    <w:rsid w:val="00024747"/>
    <w:rsid w:val="00062BD9"/>
    <w:rsid w:val="0008553E"/>
    <w:rsid w:val="000D2844"/>
    <w:rsid w:val="00111FD8"/>
    <w:rsid w:val="00167142"/>
    <w:rsid w:val="00171F66"/>
    <w:rsid w:val="001E0AF9"/>
    <w:rsid w:val="001E57F8"/>
    <w:rsid w:val="002803F4"/>
    <w:rsid w:val="00285A76"/>
    <w:rsid w:val="002931B3"/>
    <w:rsid w:val="00331FEB"/>
    <w:rsid w:val="00414DAE"/>
    <w:rsid w:val="004B554B"/>
    <w:rsid w:val="004B7F34"/>
    <w:rsid w:val="004C577B"/>
    <w:rsid w:val="00597EB7"/>
    <w:rsid w:val="005D7DAF"/>
    <w:rsid w:val="00603627"/>
    <w:rsid w:val="00716C2B"/>
    <w:rsid w:val="00754C99"/>
    <w:rsid w:val="00964451"/>
    <w:rsid w:val="009B7307"/>
    <w:rsid w:val="00A35E1C"/>
    <w:rsid w:val="00AB4282"/>
    <w:rsid w:val="00AE7DDD"/>
    <w:rsid w:val="00B55AAD"/>
    <w:rsid w:val="00BA5715"/>
    <w:rsid w:val="00BD47FD"/>
    <w:rsid w:val="00C11D6D"/>
    <w:rsid w:val="00C365A3"/>
    <w:rsid w:val="00CD2D17"/>
    <w:rsid w:val="00D02720"/>
    <w:rsid w:val="00ED4270"/>
    <w:rsid w:val="00FB5B13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4ADE"/>
  <w15:chartTrackingRefBased/>
  <w15:docId w15:val="{4D208134-ABCA-4450-BA81-AD0E1B02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AF"/>
  </w:style>
  <w:style w:type="paragraph" w:styleId="Heading1">
    <w:name w:val="heading 1"/>
    <w:basedOn w:val="Normal"/>
    <w:next w:val="Normal"/>
    <w:link w:val="Heading1Char"/>
    <w:uiPriority w:val="9"/>
    <w:qFormat/>
    <w:rsid w:val="005D7DAF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DA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DA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D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B0F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D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D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D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D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DAF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paragraph" w:customStyle="1" w:styleId="AnswerBox">
    <w:name w:val="AnswerBox"/>
    <w:basedOn w:val="Normal"/>
    <w:link w:val="AnswerBoxChar"/>
    <w:qFormat/>
    <w:rsid w:val="005D7D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5D7DAF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D7DAF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7DAF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DAF"/>
    <w:rPr>
      <w:rFonts w:asciiTheme="majorHAnsi" w:eastAsiaTheme="majorEastAsia" w:hAnsiTheme="majorHAnsi" w:cstheme="majorBidi"/>
      <w:color w:val="00B0F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DA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DA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DA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DA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DA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7DA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D7DAF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DAF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DAF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7DA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7DAF"/>
    <w:rPr>
      <w:b/>
      <w:bCs/>
    </w:rPr>
  </w:style>
  <w:style w:type="character" w:styleId="Emphasis">
    <w:name w:val="Emphasis"/>
    <w:basedOn w:val="DefaultParagraphFont"/>
    <w:uiPriority w:val="20"/>
    <w:qFormat/>
    <w:rsid w:val="005D7DAF"/>
    <w:rPr>
      <w:i/>
      <w:iCs/>
    </w:rPr>
  </w:style>
  <w:style w:type="paragraph" w:styleId="NoSpacing">
    <w:name w:val="No Spacing"/>
    <w:uiPriority w:val="1"/>
    <w:qFormat/>
    <w:rsid w:val="005D7D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D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7DA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DA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DAF"/>
    <w:pPr>
      <w:spacing w:before="100" w:beforeAutospacing="1" w:line="300" w:lineRule="auto"/>
      <w:ind w:left="1225" w:right="1225"/>
      <w:jc w:val="center"/>
    </w:pPr>
    <w:rPr>
      <w:rFonts w:asciiTheme="majorHAnsi" w:eastAsiaTheme="majorEastAsia" w:hAnsiTheme="majorHAnsi" w:cstheme="majorBidi"/>
      <w:color w:val="00B0F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DAF"/>
    <w:rPr>
      <w:rFonts w:asciiTheme="majorHAnsi" w:eastAsiaTheme="majorEastAsia" w:hAnsiTheme="majorHAnsi" w:cstheme="majorBidi"/>
      <w:color w:val="00B0F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D7D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7D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D7DA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7DA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D7D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7D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3C799-A2B2-4701-9E9B-9A5520C145A7}">
  <ds:schemaRefs>
    <ds:schemaRef ds:uri="http://schemas.microsoft.com/office/2006/metadata/properties"/>
    <ds:schemaRef ds:uri="http://schemas.microsoft.com/office/infopath/2007/PartnerControls"/>
    <ds:schemaRef ds:uri="d38a937f-8177-436a-b579-1b4b69d4481a"/>
    <ds:schemaRef ds:uri="60c08ee2-241c-4cfa-a9c0-778dd6d13250"/>
  </ds:schemaRefs>
</ds:datastoreItem>
</file>

<file path=customXml/itemProps2.xml><?xml version="1.0" encoding="utf-8"?>
<ds:datastoreItem xmlns:ds="http://schemas.openxmlformats.org/officeDocument/2006/customXml" ds:itemID="{02EE5EB6-3526-4EE6-ACAF-736C34BD73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0A634F-D939-40A7-B51C-91ADD78A4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48BA9-982C-4DC8-8ACE-D85699128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a937f-8177-436a-b579-1b4b69d4481a"/>
    <ds:schemaRef ds:uri="60c08ee2-241c-4cfa-a9c0-778dd6d13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38</cp:revision>
  <cp:lastPrinted>2022-08-29T22:49:00Z</cp:lastPrinted>
  <dcterms:created xsi:type="dcterms:W3CDTF">2022-08-24T21:18:00Z</dcterms:created>
  <dcterms:modified xsi:type="dcterms:W3CDTF">2024-05-31T10:27:00Z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